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«Радуга»</w:t>
      </w: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Default="002E517A" w:rsidP="00282FDD">
      <w:pPr>
        <w:spacing w:after="0" w:line="360" w:lineRule="auto"/>
        <w:ind w:firstLine="709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профессионального </w:t>
      </w:r>
      <w:r w:rsidR="009909D5">
        <w:rPr>
          <w:rFonts w:ascii="Times New Roman" w:hAnsi="Times New Roman"/>
          <w:b/>
          <w:sz w:val="44"/>
          <w:szCs w:val="44"/>
        </w:rPr>
        <w:t>само</w:t>
      </w:r>
      <w:r>
        <w:rPr>
          <w:rFonts w:ascii="Times New Roman" w:hAnsi="Times New Roman"/>
          <w:b/>
          <w:sz w:val="44"/>
          <w:szCs w:val="44"/>
        </w:rPr>
        <w:t>развития воспитателя Банновой М.А.</w:t>
      </w: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2E517A" w:rsidRDefault="002E517A" w:rsidP="00282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D54F8" w:rsidRDefault="00ED54F8" w:rsidP="00282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12B48" w:rsidRDefault="00B12B48" w:rsidP="00282FD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4F8" w:rsidRPr="00282FDD" w:rsidRDefault="00ED54F8" w:rsidP="00282FD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Информационная справка об авторе индивидуального образовательного маршрута</w:t>
      </w:r>
    </w:p>
    <w:p w:rsidR="00ED54F8" w:rsidRPr="00282FDD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DD">
        <w:rPr>
          <w:rFonts w:ascii="Times New Roman" w:hAnsi="Times New Roman"/>
          <w:b/>
          <w:sz w:val="28"/>
          <w:szCs w:val="28"/>
        </w:rPr>
        <w:t xml:space="preserve">Ф.И.О. </w:t>
      </w:r>
      <w:r>
        <w:rPr>
          <w:rFonts w:ascii="Times New Roman" w:hAnsi="Times New Roman"/>
          <w:sz w:val="28"/>
          <w:szCs w:val="28"/>
        </w:rPr>
        <w:t>Баннова Мария Андреевна</w:t>
      </w:r>
    </w:p>
    <w:p w:rsidR="00ED54F8" w:rsidRPr="00282FDD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DD">
        <w:rPr>
          <w:rFonts w:ascii="Times New Roman" w:hAnsi="Times New Roman"/>
          <w:b/>
          <w:sz w:val="28"/>
          <w:szCs w:val="28"/>
        </w:rPr>
        <w:t xml:space="preserve">Занимаемая должность: </w:t>
      </w:r>
      <w:r>
        <w:rPr>
          <w:rFonts w:ascii="Times New Roman" w:hAnsi="Times New Roman"/>
          <w:sz w:val="28"/>
          <w:szCs w:val="28"/>
        </w:rPr>
        <w:t>воспитатель</w:t>
      </w:r>
    </w:p>
    <w:p w:rsidR="00ED54F8" w:rsidRPr="00282FDD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82FDD">
        <w:rPr>
          <w:rFonts w:ascii="Times New Roman" w:hAnsi="Times New Roman"/>
          <w:b/>
          <w:sz w:val="28"/>
          <w:szCs w:val="28"/>
        </w:rPr>
        <w:t xml:space="preserve">Образование: </w:t>
      </w:r>
      <w:r w:rsidRPr="00282FDD">
        <w:rPr>
          <w:rFonts w:ascii="Times New Roman" w:hAnsi="Times New Roman"/>
          <w:sz w:val="28"/>
          <w:szCs w:val="28"/>
        </w:rPr>
        <w:t>высшее</w:t>
      </w:r>
    </w:p>
    <w:p w:rsidR="00ED54F8" w:rsidRPr="00282FDD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DD">
        <w:rPr>
          <w:rFonts w:ascii="Times New Roman" w:hAnsi="Times New Roman"/>
          <w:b/>
          <w:sz w:val="28"/>
          <w:szCs w:val="28"/>
        </w:rPr>
        <w:t xml:space="preserve">Дата прохождения аттестации: </w:t>
      </w:r>
      <w:r>
        <w:rPr>
          <w:rFonts w:ascii="Times New Roman" w:hAnsi="Times New Roman"/>
          <w:sz w:val="28"/>
          <w:szCs w:val="28"/>
        </w:rPr>
        <w:t>26 ноября 2020 года</w:t>
      </w:r>
    </w:p>
    <w:p w:rsidR="00ED54F8" w:rsidRPr="00282FDD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DD">
        <w:rPr>
          <w:rFonts w:ascii="Times New Roman" w:hAnsi="Times New Roman"/>
          <w:b/>
          <w:sz w:val="28"/>
          <w:szCs w:val="28"/>
        </w:rPr>
        <w:t xml:space="preserve">Квалификационная категория: </w:t>
      </w:r>
      <w:r>
        <w:rPr>
          <w:rFonts w:ascii="Times New Roman" w:hAnsi="Times New Roman"/>
          <w:sz w:val="28"/>
          <w:szCs w:val="28"/>
        </w:rPr>
        <w:t>СЗД</w:t>
      </w:r>
    </w:p>
    <w:p w:rsidR="00ED54F8" w:rsidRPr="00282FDD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DD">
        <w:rPr>
          <w:rFonts w:ascii="Times New Roman" w:hAnsi="Times New Roman"/>
          <w:b/>
          <w:sz w:val="28"/>
          <w:szCs w:val="28"/>
        </w:rPr>
        <w:t xml:space="preserve">Дата прохождения курсов повышения квалификации: </w:t>
      </w:r>
      <w:r>
        <w:rPr>
          <w:rFonts w:ascii="Times New Roman" w:hAnsi="Times New Roman"/>
          <w:sz w:val="28"/>
          <w:szCs w:val="28"/>
        </w:rPr>
        <w:t>14 сентября 2020 года</w:t>
      </w:r>
    </w:p>
    <w:p w:rsidR="00ED54F8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DD">
        <w:rPr>
          <w:rFonts w:ascii="Times New Roman" w:hAnsi="Times New Roman"/>
          <w:b/>
          <w:sz w:val="28"/>
          <w:szCs w:val="28"/>
        </w:rPr>
        <w:t>Педагогический стаж: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года</w:t>
      </w:r>
    </w:p>
    <w:p w:rsidR="00ED54F8" w:rsidRDefault="00ED54F8" w:rsidP="00282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Кредо: </w:t>
      </w:r>
      <w:r w:rsidRPr="00282FDD">
        <w:rPr>
          <w:rFonts w:ascii="Times New Roman" w:hAnsi="Times New Roman"/>
          <w:sz w:val="28"/>
          <w:szCs w:val="28"/>
        </w:rPr>
        <w:t>Неважно – кем ты был, важно – кем ты стал, но ещё важнее – кем ты станешь</w:t>
      </w:r>
      <w:r>
        <w:rPr>
          <w:rFonts w:ascii="Times New Roman" w:hAnsi="Times New Roman"/>
          <w:sz w:val="28"/>
          <w:szCs w:val="28"/>
        </w:rPr>
        <w:t>!</w:t>
      </w:r>
    </w:p>
    <w:p w:rsidR="00ED54F8" w:rsidRDefault="00ED54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D54F8" w:rsidRDefault="00ED54F8" w:rsidP="0015791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D54F8" w:rsidRPr="00157911" w:rsidRDefault="00ED54F8" w:rsidP="001579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911">
        <w:rPr>
          <w:rFonts w:ascii="Times New Roman" w:hAnsi="Times New Roman"/>
          <w:b/>
          <w:sz w:val="28"/>
          <w:szCs w:val="28"/>
        </w:rPr>
        <w:t xml:space="preserve">Индивидуальная тема по самообразованию </w:t>
      </w:r>
      <w:r w:rsidR="002E517A">
        <w:rPr>
          <w:rFonts w:ascii="Times New Roman" w:hAnsi="Times New Roman"/>
          <w:sz w:val="28"/>
          <w:szCs w:val="28"/>
        </w:rPr>
        <w:t>Использование сказки и устного народного творчества в развитии связной речи детей дошкольного возраста</w:t>
      </w:r>
      <w:r>
        <w:rPr>
          <w:rFonts w:ascii="Times New Roman" w:hAnsi="Times New Roman"/>
          <w:sz w:val="28"/>
          <w:szCs w:val="28"/>
        </w:rPr>
        <w:t>.</w:t>
      </w:r>
    </w:p>
    <w:p w:rsidR="00ED54F8" w:rsidRPr="00157911" w:rsidRDefault="00ED54F8" w:rsidP="001579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911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157911">
        <w:rPr>
          <w:rFonts w:ascii="Times New Roman" w:hAnsi="Times New Roman"/>
          <w:b/>
          <w:sz w:val="28"/>
          <w:szCs w:val="28"/>
        </w:rPr>
        <w:t xml:space="preserve"> </w:t>
      </w:r>
      <w:r w:rsidR="002E517A">
        <w:rPr>
          <w:rFonts w:ascii="Times New Roman" w:hAnsi="Times New Roman"/>
          <w:sz w:val="28"/>
          <w:szCs w:val="28"/>
        </w:rPr>
        <w:t>Развитие речи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посредством использования сказки и устного народного творчества</w:t>
      </w:r>
    </w:p>
    <w:p w:rsidR="00ED54F8" w:rsidRDefault="00ED54F8" w:rsidP="0015791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7911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>:</w:t>
      </w:r>
      <w:r w:rsidRPr="00157911">
        <w:rPr>
          <w:rFonts w:ascii="Times New Roman" w:hAnsi="Times New Roman"/>
          <w:b/>
          <w:sz w:val="28"/>
          <w:szCs w:val="28"/>
        </w:rPr>
        <w:t xml:space="preserve"> </w:t>
      </w:r>
    </w:p>
    <w:p w:rsidR="00ED54F8" w:rsidRDefault="00ED54F8" w:rsidP="00C16AB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детей с различными художественными произведениями (сказки, 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>, прибаутки, стихи).</w:t>
      </w:r>
    </w:p>
    <w:p w:rsidR="00ED54F8" w:rsidRDefault="00ED54F8" w:rsidP="00C16AB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потребность в общении, научить слушать образную речь.</w:t>
      </w:r>
    </w:p>
    <w:p w:rsidR="00ED54F8" w:rsidRDefault="00ED54F8" w:rsidP="00C16AB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традиции семейного чтения.</w:t>
      </w:r>
    </w:p>
    <w:p w:rsidR="00ED54F8" w:rsidRPr="001D6905" w:rsidRDefault="00ED54F8" w:rsidP="001D690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Пополнить развивающую предметно-пространственную среду</w:t>
      </w:r>
    </w:p>
    <w:p w:rsidR="00ED54F8" w:rsidRPr="00157911" w:rsidRDefault="00ED54F8" w:rsidP="001579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911">
        <w:rPr>
          <w:rFonts w:ascii="Times New Roman" w:hAnsi="Times New Roman"/>
          <w:b/>
          <w:sz w:val="28"/>
          <w:szCs w:val="28"/>
        </w:rPr>
        <w:t xml:space="preserve">Форма самообразования </w:t>
      </w:r>
      <w:r>
        <w:rPr>
          <w:rFonts w:ascii="Times New Roman" w:hAnsi="Times New Roman"/>
          <w:sz w:val="28"/>
          <w:szCs w:val="28"/>
        </w:rPr>
        <w:t>Индивидуальная</w:t>
      </w:r>
    </w:p>
    <w:p w:rsidR="00ED54F8" w:rsidRDefault="00ED54F8" w:rsidP="0015791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7911">
        <w:rPr>
          <w:rFonts w:ascii="Times New Roman" w:hAnsi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/>
          <w:b/>
          <w:sz w:val="28"/>
          <w:szCs w:val="28"/>
        </w:rPr>
        <w:t>для педагога:</w:t>
      </w:r>
    </w:p>
    <w:p w:rsidR="00ED54F8" w:rsidRDefault="00ED54F8" w:rsidP="00045868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Пополнится развивающая предметно-пространственная среда</w:t>
      </w:r>
    </w:p>
    <w:p w:rsidR="00ED54F8" w:rsidRPr="00045868" w:rsidRDefault="00ED54F8" w:rsidP="00045868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Повысится уровень знаний по изучаемой проблеме посредством изучения методической литературы</w:t>
      </w:r>
    </w:p>
    <w:p w:rsidR="00ED54F8" w:rsidRDefault="00ED54F8" w:rsidP="0015791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Предполагаемый результат для воспитанников:</w:t>
      </w:r>
      <w:r w:rsidRPr="00157911">
        <w:rPr>
          <w:rFonts w:ascii="Times New Roman" w:hAnsi="Times New Roman"/>
          <w:b/>
          <w:sz w:val="28"/>
          <w:szCs w:val="28"/>
        </w:rPr>
        <w:t xml:space="preserve"> </w:t>
      </w:r>
    </w:p>
    <w:p w:rsidR="00ED54F8" w:rsidRDefault="00ED54F8" w:rsidP="00A62906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года обогатится словарь детей новыми словами, оборотами, выражениями.</w:t>
      </w:r>
    </w:p>
    <w:p w:rsidR="00ED54F8" w:rsidRDefault="00ED54F8" w:rsidP="00A62906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Сформируются первичные навыки восприятия фонематической и лексической стороны речи.</w:t>
      </w:r>
    </w:p>
    <w:p w:rsidR="00ED54F8" w:rsidRPr="00A62906" w:rsidRDefault="00ED54F8" w:rsidP="00A62906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Сформируется первоначальный интерес к устному народному творчеству, художественной литературе.</w:t>
      </w:r>
    </w:p>
    <w:p w:rsidR="00ED54F8" w:rsidRPr="00157911" w:rsidRDefault="00ED54F8" w:rsidP="001579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911">
        <w:rPr>
          <w:rFonts w:ascii="Times New Roman" w:hAnsi="Times New Roman"/>
          <w:b/>
          <w:sz w:val="28"/>
          <w:szCs w:val="28"/>
        </w:rPr>
        <w:t xml:space="preserve">Сроки работы над проблемой </w:t>
      </w:r>
      <w:r>
        <w:rPr>
          <w:rFonts w:ascii="Times New Roman" w:hAnsi="Times New Roman"/>
          <w:sz w:val="28"/>
          <w:szCs w:val="28"/>
        </w:rPr>
        <w:t>1 год (2020 - 2021)</w:t>
      </w:r>
    </w:p>
    <w:p w:rsidR="00ED54F8" w:rsidRPr="001842D0" w:rsidRDefault="00ED54F8" w:rsidP="001842D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7911">
        <w:rPr>
          <w:rFonts w:ascii="Times New Roman" w:hAnsi="Times New Roman"/>
          <w:b/>
          <w:sz w:val="28"/>
          <w:szCs w:val="28"/>
        </w:rPr>
        <w:t>Форма отчета о проделанной работе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F607FF">
        <w:rPr>
          <w:rFonts w:ascii="Times New Roman" w:hAnsi="Times New Roman"/>
          <w:sz w:val="28"/>
          <w:szCs w:val="28"/>
        </w:rPr>
        <w:t>Презентация опыта работы по выявленной проблеме</w:t>
      </w:r>
      <w:r>
        <w:rPr>
          <w:rFonts w:ascii="Times New Roman" w:hAnsi="Times New Roman"/>
          <w:sz w:val="28"/>
          <w:szCs w:val="28"/>
        </w:rPr>
        <w:t>, портфолио</w:t>
      </w:r>
    </w:p>
    <w:p w:rsidR="00ED54F8" w:rsidRDefault="00ED54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54F8" w:rsidRDefault="00ED54F8" w:rsidP="00EF5B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ED54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54F8" w:rsidRDefault="00ED54F8" w:rsidP="00D9489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Матрица индивидуального образовательного маршрута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6"/>
        <w:gridCol w:w="3469"/>
        <w:gridCol w:w="1432"/>
        <w:gridCol w:w="3053"/>
        <w:gridCol w:w="1984"/>
        <w:gridCol w:w="2029"/>
      </w:tblGrid>
      <w:tr w:rsidR="00ED54F8" w:rsidRPr="000006F8" w:rsidTr="000006F8">
        <w:tc>
          <w:tcPr>
            <w:tcW w:w="3253" w:type="dxa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Действия и мероприятия, проведенные в процессе работы над темой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Форма представления результата своей работы</w:t>
            </w: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Где, когда, кем заслушивается</w:t>
            </w: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Результаты о проделанной работе. Отметка о выполнении</w:t>
            </w:r>
          </w:p>
        </w:tc>
      </w:tr>
      <w:tr w:rsidR="00ED54F8" w:rsidRPr="000006F8" w:rsidTr="000006F8">
        <w:tc>
          <w:tcPr>
            <w:tcW w:w="325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Изучение новых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стандартов,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уяснение их особенностей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11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Обмен опытом, разработка рабочей образовательной программы</w:t>
            </w:r>
          </w:p>
        </w:tc>
        <w:tc>
          <w:tcPr>
            <w:tcW w:w="1985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утверждение заведующим</w:t>
            </w:r>
          </w:p>
        </w:tc>
        <w:tc>
          <w:tcPr>
            <w:tcW w:w="184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Повышение качества проводимых занятий</w:t>
            </w: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Изучение образовательной программы ДОУ, уяснение их особенностей и требований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11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Разработать комплексно-тематическое планирование по темам в соответствии требований ФГОС и образовательной программы ДОУ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11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Знакомиться с новыми педагогическими технологиями через предметные издания и Интернет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Обмен опытом</w:t>
            </w: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Повышение качества работы</w:t>
            </w: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Плановое повышение квалификации на курсах для воспитателей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Обмен опытом</w:t>
            </w: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Удостоверение прохождения о повышении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квалификации, 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Повышение качества работы</w:t>
            </w: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Плановая аттестация на подтверждение (повышение) квалификационной категории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Презентация опыта работы по выявленной проблеме, портфолио, педагогический проект</w:t>
            </w: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МАДОУ д/с «Радуга», оценочная комиссия</w:t>
            </w: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Повышение качества работы</w:t>
            </w: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Профессиональные публикации, брошюры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Методическая продукция</w:t>
            </w: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Интернет-сообщества</w:t>
            </w: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Сертификаты публикаций</w:t>
            </w: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Профессиональные конкурсы</w:t>
            </w: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Сертификаты, грамоты, дипломы</w:t>
            </w:r>
          </w:p>
        </w:tc>
      </w:tr>
      <w:tr w:rsidR="00ED54F8" w:rsidRPr="000006F8" w:rsidTr="000006F8">
        <w:tc>
          <w:tcPr>
            <w:tcW w:w="325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Психолого-педагогическое (ориентированное на детей и их родителей)</w:t>
            </w: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Изучение и систематизация материалов методической, педагогической и психологической литературы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Повышение педагогической квалификации, переосмысление содержания своей работы в свете инновационных технологий обучения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Методическое (педагогические технологии, формы, методы и приемы)</w:t>
            </w: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Совершенствовать знания содержания системно-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деятельностного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подхода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Знакомиться с новыми формами, методами и приемами воспитания и обучения.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Повышение своего уровня педагогического мастерства на МО.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Изучать опыт работы лучших педагогов ДОУ, города, региона через Интернет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Знакомиться с содержанием работы с детьми с ОВЗ и одарёнными детьми.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 - январь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Посещать НОД, проводимые коллегами и участвовать в обмене опытом.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Периодически проводить самоанализ профессиональной деятельности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Внедрять в педагогический процесс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новые формы индивидуализации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течении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Посещение семинаров. Выступление перед коллегами на МО, педсоветах, конференциях.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Информационно – компьютерные технологии</w:t>
            </w: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Изучать информационно компьютерные технологии и внедрять их в учебный процесс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Совершенствовать навыки работы на компьютере.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Создать персональный сайт и ежемесячно его пополнять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Создать электронную почту для контакта с единомышленниками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Освоение новых компьютерных программ и ТСО (мультимедийный проектор)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мультимедийных презентаций о работе в качестве воспитателя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Сбор и анализ в Интернете информации по дошкольному обучению, педагогике и психологии.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Разработать комплект сценариев занятий с применением информационных технологий и формировать копилку методических материалов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Разработать комплект тематических занятий, родительских собраний и т.п. в электронном варианте и использовать их в процессе воспитательной работы с коллективом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Участие в конкурсах в Интернете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Помещение своих разработок на сайтах в Интернете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Здоровьесбережение</w:t>
            </w:r>
            <w:proofErr w:type="spellEnd"/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Внедрять в образовательный процесс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325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9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 каждому направлению определяются показатели, виды деятельности и сроки исполнения</w:t>
            </w:r>
          </w:p>
        </w:tc>
        <w:tc>
          <w:tcPr>
            <w:tcW w:w="143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54F8" w:rsidRDefault="00ED54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54F8" w:rsidRDefault="00ED54F8" w:rsidP="00EF5B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ED54F8" w:rsidSect="00EF5B0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D54F8" w:rsidRDefault="00ED54F8" w:rsidP="00EF5B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1FBF">
        <w:rPr>
          <w:rFonts w:ascii="Times New Roman" w:hAnsi="Times New Roman"/>
          <w:b/>
          <w:sz w:val="28"/>
          <w:szCs w:val="28"/>
        </w:rPr>
        <w:lastRenderedPageBreak/>
        <w:t>Изучение литературы, связанной с темой самообразования</w:t>
      </w:r>
    </w:p>
    <w:p w:rsidR="00ED54F8" w:rsidRDefault="00ED54F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D545E">
        <w:rPr>
          <w:rFonts w:ascii="Times New Roman" w:hAnsi="Times New Roman"/>
          <w:color w:val="000000"/>
          <w:sz w:val="28"/>
          <w:szCs w:val="28"/>
        </w:rPr>
        <w:t xml:space="preserve">Берн Э. Игры, в которые играют люди. Люди, которые играют в игры; [пер. с </w:t>
      </w:r>
      <w:proofErr w:type="spellStart"/>
      <w:r w:rsidRPr="000D545E">
        <w:rPr>
          <w:rFonts w:ascii="Times New Roman" w:hAnsi="Times New Roman"/>
          <w:color w:val="000000"/>
          <w:sz w:val="28"/>
          <w:szCs w:val="28"/>
        </w:rPr>
        <w:t>анг</w:t>
      </w:r>
      <w:proofErr w:type="spellEnd"/>
      <w:r w:rsidRPr="000D545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D545E">
        <w:rPr>
          <w:rFonts w:ascii="Times New Roman" w:hAnsi="Times New Roman"/>
          <w:color w:val="000000"/>
          <w:sz w:val="28"/>
          <w:szCs w:val="28"/>
        </w:rPr>
        <w:t>А.Грузберга</w:t>
      </w:r>
      <w:proofErr w:type="spellEnd"/>
      <w:r w:rsidRPr="000D545E">
        <w:rPr>
          <w:rFonts w:ascii="Times New Roman" w:hAnsi="Times New Roman"/>
          <w:color w:val="000000"/>
          <w:sz w:val="28"/>
          <w:szCs w:val="28"/>
          <w:lang w:val="en-US"/>
        </w:rPr>
        <w:t>]</w:t>
      </w:r>
      <w:r w:rsidRPr="000D545E">
        <w:rPr>
          <w:rFonts w:ascii="Times New Roman" w:hAnsi="Times New Roman"/>
          <w:color w:val="000000"/>
          <w:sz w:val="28"/>
          <w:szCs w:val="28"/>
        </w:rPr>
        <w:t xml:space="preserve">. </w:t>
      </w:r>
      <w:hyperlink r:id="rId5" w:history="1">
        <w:r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–</w:t>
        </w:r>
      </w:hyperlink>
      <w:r w:rsidRPr="000D545E">
        <w:rPr>
          <w:rFonts w:ascii="Times New Roman" w:hAnsi="Times New Roman"/>
          <w:color w:val="000000"/>
          <w:sz w:val="28"/>
          <w:szCs w:val="28"/>
        </w:rPr>
        <w:t xml:space="preserve"> М.: </w:t>
      </w:r>
      <w:proofErr w:type="spellStart"/>
      <w:r w:rsidRPr="000D545E">
        <w:rPr>
          <w:rFonts w:ascii="Times New Roman" w:hAnsi="Times New Roman"/>
          <w:color w:val="000000"/>
          <w:sz w:val="28"/>
          <w:szCs w:val="28"/>
        </w:rPr>
        <w:t>Эксмо</w:t>
      </w:r>
      <w:proofErr w:type="spellEnd"/>
      <w:r w:rsidRPr="000D545E">
        <w:rPr>
          <w:rFonts w:ascii="Times New Roman" w:hAnsi="Times New Roman"/>
          <w:color w:val="000000"/>
          <w:sz w:val="28"/>
          <w:szCs w:val="28"/>
        </w:rPr>
        <w:t>, 2014</w:t>
      </w:r>
    </w:p>
    <w:p w:rsidR="00ED54F8" w:rsidRPr="000D545E" w:rsidRDefault="00ED54F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Журнал «Дошкольное воспитание»: №10, 1990г. «Использование фольклора в работе с детьми младшего возраста»</w:t>
      </w:r>
    </w:p>
    <w:p w:rsidR="00ED54F8" w:rsidRPr="000D545E" w:rsidRDefault="00B12B4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6" w:history="1">
        <w:proofErr w:type="spellStart"/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Зинкевич</w:t>
        </w:r>
        <w:proofErr w:type="spellEnd"/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-Евстигнеева Т.Д. ПРАКТИКУМ </w:t>
        </w:r>
      </w:hyperlink>
      <w:hyperlink r:id="rId7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ПО </w:t>
        </w:r>
      </w:hyperlink>
      <w:hyperlink r:id="rId8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СКАЗКОТЕРАПИИ </w:t>
        </w:r>
      </w:hyperlink>
    </w:p>
    <w:p w:rsidR="00ED54F8" w:rsidRDefault="00ED54F8" w:rsidP="00C6610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D545E">
        <w:rPr>
          <w:rFonts w:ascii="Times New Roman" w:hAnsi="Times New Roman"/>
          <w:color w:val="000000"/>
          <w:sz w:val="28"/>
          <w:szCs w:val="28"/>
        </w:rPr>
        <w:t xml:space="preserve">Основная общеобразовательная программа «От рождения до школы», под редакцией </w:t>
      </w:r>
      <w:proofErr w:type="spellStart"/>
      <w:r w:rsidRPr="000D545E">
        <w:rPr>
          <w:rFonts w:ascii="Times New Roman" w:hAnsi="Times New Roman"/>
          <w:color w:val="000000"/>
          <w:sz w:val="28"/>
          <w:szCs w:val="28"/>
        </w:rPr>
        <w:t>Н.Е.Вераксы</w:t>
      </w:r>
      <w:proofErr w:type="spellEnd"/>
      <w:r w:rsidRPr="000D545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0D545E">
        <w:rPr>
          <w:rFonts w:ascii="Times New Roman" w:hAnsi="Times New Roman"/>
          <w:color w:val="000000"/>
          <w:sz w:val="28"/>
          <w:szCs w:val="28"/>
        </w:rPr>
        <w:t>Т.С.Комаровой</w:t>
      </w:r>
      <w:proofErr w:type="spellEnd"/>
      <w:r w:rsidRPr="000D545E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0D545E">
        <w:rPr>
          <w:rFonts w:ascii="Times New Roman" w:hAnsi="Times New Roman"/>
          <w:color w:val="000000"/>
          <w:sz w:val="28"/>
          <w:szCs w:val="28"/>
        </w:rPr>
        <w:t xml:space="preserve"> М.А. </w:t>
      </w:r>
      <w:proofErr w:type="gramStart"/>
      <w:r w:rsidRPr="000D545E">
        <w:rPr>
          <w:rFonts w:ascii="Times New Roman" w:hAnsi="Times New Roman"/>
          <w:color w:val="000000"/>
          <w:sz w:val="28"/>
          <w:szCs w:val="28"/>
        </w:rPr>
        <w:t>Васильевой ,</w:t>
      </w:r>
      <w:proofErr w:type="gramEnd"/>
      <w:r w:rsidRPr="000D545E">
        <w:rPr>
          <w:rFonts w:ascii="Times New Roman" w:hAnsi="Times New Roman"/>
          <w:color w:val="000000"/>
          <w:sz w:val="28"/>
          <w:szCs w:val="28"/>
        </w:rPr>
        <w:t xml:space="preserve"> 2016 г.</w:t>
      </w:r>
    </w:p>
    <w:p w:rsidR="00ED54F8" w:rsidRPr="00C66107" w:rsidRDefault="00ED54F8" w:rsidP="00C6610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«Приобщение детей к истокам народной культуры» /под ред. Князевой О.Л.,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Маханевой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Д.М.</w:t>
      </w:r>
    </w:p>
    <w:p w:rsidR="00ED54F8" w:rsidRPr="000D545E" w:rsidRDefault="00B12B4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Рубинштейн С. Л. Основы общей психологии. </w:t>
        </w:r>
      </w:hyperlink>
    </w:p>
    <w:p w:rsidR="00ED54F8" w:rsidRPr="000D545E" w:rsidRDefault="00B12B4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Ушинский </w:t>
        </w:r>
        <w:proofErr w:type="gramStart"/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К.Д..</w:t>
        </w:r>
        <w:proofErr w:type="gramEnd"/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 Рассказы и сказки для детей</w:t>
        </w:r>
      </w:hyperlink>
    </w:p>
    <w:p w:rsidR="00ED54F8" w:rsidRPr="000D545E" w:rsidRDefault="00B12B4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Федеральный государственный образовательный стандарт дошкольного образования</w:t>
        </w:r>
      </w:hyperlink>
      <w:r w:rsidR="00ED54F8" w:rsidRPr="000D545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54F8" w:rsidRPr="000D545E" w:rsidRDefault="00B12B4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2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Федеральный закон от 29.12.2012 N 273-ФЗ (ред. от 23.07.2013) «Об образовании в Российской Федерации</w:t>
        </w:r>
      </w:hyperlink>
      <w:hyperlink r:id="rId13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»</w:t>
        </w:r>
      </w:hyperlink>
    </w:p>
    <w:p w:rsidR="00ED54F8" w:rsidRPr="000D545E" w:rsidRDefault="00B12B4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4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Образовательная социальная сеть </w:t>
        </w:r>
      </w:hyperlink>
      <w:hyperlink r:id="rId15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https</w:t>
        </w:r>
      </w:hyperlink>
      <w:hyperlink r:id="rId16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://</w:t>
        </w:r>
      </w:hyperlink>
      <w:hyperlink r:id="rId17" w:history="1">
        <w:proofErr w:type="spellStart"/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nsportal</w:t>
        </w:r>
        <w:proofErr w:type="spellEnd"/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ED54F8" w:rsidRPr="000D545E" w:rsidRDefault="00B12B48" w:rsidP="000D545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8" w:history="1">
        <w:r w:rsidR="00ED54F8" w:rsidRPr="000D545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Международный образовательный портал МААМ.РУ</w:t>
        </w:r>
      </w:hyperlink>
    </w:p>
    <w:p w:rsidR="00ED54F8" w:rsidRPr="000D545E" w:rsidRDefault="00ED54F8" w:rsidP="000D54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4F8" w:rsidRDefault="00ED54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54F8" w:rsidRDefault="00ED54F8" w:rsidP="00AA1FB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1FBF">
        <w:rPr>
          <w:rFonts w:ascii="Times New Roman" w:hAnsi="Times New Roman"/>
          <w:b/>
          <w:sz w:val="28"/>
          <w:szCs w:val="28"/>
        </w:rPr>
        <w:t xml:space="preserve"> Разработка программно-методического обеспечения образовательного процесса </w:t>
      </w:r>
    </w:p>
    <w:p w:rsidR="00ED54F8" w:rsidRDefault="00ED54F8" w:rsidP="00F13E0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Этапы:</w:t>
      </w:r>
    </w:p>
    <w:p w:rsidR="00ED54F8" w:rsidRPr="00BB7486" w:rsidRDefault="00ED54F8" w:rsidP="00F13E00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7486">
        <w:rPr>
          <w:rFonts w:ascii="Times New Roman" w:hAnsi="Times New Roman"/>
          <w:sz w:val="28"/>
          <w:szCs w:val="28"/>
          <w:u w:val="single"/>
        </w:rPr>
        <w:t>Подготовительный:</w:t>
      </w:r>
    </w:p>
    <w:p w:rsidR="00ED54F8" w:rsidRPr="00BB7486" w:rsidRDefault="00ED54F8" w:rsidP="00BB748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B7486">
        <w:rPr>
          <w:rFonts w:ascii="Times New Roman" w:hAnsi="Times New Roman"/>
          <w:sz w:val="28"/>
          <w:szCs w:val="28"/>
        </w:rPr>
        <w:t>Определение проблемы проекта.</w:t>
      </w:r>
      <w:r>
        <w:rPr>
          <w:rFonts w:ascii="Times New Roman" w:hAnsi="Times New Roman"/>
          <w:sz w:val="28"/>
          <w:szCs w:val="28"/>
        </w:rPr>
        <w:t xml:space="preserve"> Проведение диагностики детей</w:t>
      </w:r>
    </w:p>
    <w:p w:rsidR="00ED54F8" w:rsidRPr="004D4F6E" w:rsidRDefault="00ED54F8" w:rsidP="00F13E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4D4F6E">
        <w:rPr>
          <w:rFonts w:ascii="Times New Roman" w:hAnsi="Times New Roman"/>
          <w:sz w:val="28"/>
          <w:szCs w:val="28"/>
        </w:rPr>
        <w:t>Анкета для родителе</w:t>
      </w:r>
      <w:r>
        <w:rPr>
          <w:rFonts w:ascii="Times New Roman" w:hAnsi="Times New Roman"/>
          <w:sz w:val="28"/>
          <w:szCs w:val="28"/>
        </w:rPr>
        <w:t>й</w:t>
      </w:r>
      <w:r w:rsidRPr="004D4F6E">
        <w:rPr>
          <w:rFonts w:ascii="Times New Roman" w:hAnsi="Times New Roman"/>
          <w:sz w:val="28"/>
          <w:szCs w:val="28"/>
        </w:rPr>
        <w:t xml:space="preserve"> по развитию речи.</w:t>
      </w:r>
    </w:p>
    <w:p w:rsidR="00ED54F8" w:rsidRPr="004D4F6E" w:rsidRDefault="00ED54F8" w:rsidP="00F13E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 w:rsidRPr="004D4F6E">
        <w:rPr>
          <w:rFonts w:ascii="Times New Roman" w:hAnsi="Times New Roman"/>
          <w:sz w:val="28"/>
          <w:szCs w:val="28"/>
        </w:rPr>
        <w:t>Вызвать интерес детей и родителей к теме проекта.</w:t>
      </w:r>
    </w:p>
    <w:p w:rsidR="00ED54F8" w:rsidRPr="004D4F6E" w:rsidRDefault="00ED54F8" w:rsidP="00F13E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</w:t>
      </w:r>
      <w:r w:rsidRPr="004D4F6E">
        <w:rPr>
          <w:rFonts w:ascii="Times New Roman" w:hAnsi="Times New Roman"/>
          <w:sz w:val="28"/>
          <w:szCs w:val="28"/>
        </w:rPr>
        <w:t>Оформление книжного уголка.</w:t>
      </w:r>
    </w:p>
    <w:p w:rsidR="00ED54F8" w:rsidRPr="004D4F6E" w:rsidRDefault="00ED54F8" w:rsidP="00F13E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</w:t>
      </w:r>
      <w:r w:rsidRPr="004D4F6E">
        <w:rPr>
          <w:rFonts w:ascii="Times New Roman" w:hAnsi="Times New Roman"/>
          <w:sz w:val="28"/>
          <w:szCs w:val="28"/>
        </w:rPr>
        <w:t>Изучение литературы, отбор технологий, подбор диагностического материала. Список методической литературы</w:t>
      </w:r>
    </w:p>
    <w:p w:rsidR="00ED54F8" w:rsidRPr="00BB7486" w:rsidRDefault="00ED54F8" w:rsidP="00BB7486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7486">
        <w:rPr>
          <w:rFonts w:ascii="Times New Roman" w:hAnsi="Times New Roman"/>
          <w:sz w:val="28"/>
          <w:szCs w:val="28"/>
          <w:u w:val="single"/>
        </w:rPr>
        <w:t>Практический этап: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Формы работы</w:t>
      </w:r>
      <w:r>
        <w:rPr>
          <w:rFonts w:ascii="Times New Roman" w:hAnsi="Times New Roman"/>
          <w:sz w:val="28"/>
          <w:szCs w:val="28"/>
        </w:rPr>
        <w:t xml:space="preserve"> с детьми</w:t>
      </w:r>
      <w:r w:rsidRPr="00BB7486">
        <w:rPr>
          <w:rFonts w:ascii="Times New Roman" w:hAnsi="Times New Roman"/>
          <w:sz w:val="28"/>
          <w:szCs w:val="28"/>
        </w:rPr>
        <w:t>: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 Чтение детям сказок.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 Беседы по содержанию сказок.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-Пальчиковые игры по сказам.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 Подвижные игры.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B7486">
        <w:rPr>
          <w:rFonts w:ascii="Times New Roman" w:hAnsi="Times New Roman"/>
          <w:sz w:val="28"/>
          <w:szCs w:val="28"/>
        </w:rPr>
        <w:t>Рассматривание иллюстраций к сказкам для правильного восприятия текста сказок.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 Инсценировка сказок.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 Дидактические игры.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 Отгадывание загадок по сказкам.</w:t>
      </w:r>
    </w:p>
    <w:p w:rsidR="00ED54F8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-Художественно-продуктивная деятельность (работа в раскрасках, аппликация, лепка).</w:t>
      </w:r>
    </w:p>
    <w:p w:rsidR="00ED54F8" w:rsidRPr="00BB7486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B7486">
        <w:rPr>
          <w:rFonts w:ascii="Times New Roman" w:hAnsi="Times New Roman"/>
          <w:sz w:val="28"/>
          <w:szCs w:val="28"/>
        </w:rPr>
        <w:t>Для родителей.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Анкета для родителей по развитию речи детей</w:t>
            </w:r>
          </w:p>
        </w:tc>
        <w:tc>
          <w:tcPr>
            <w:tcW w:w="467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Сказкотерапия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или сказочное лечение души».</w:t>
            </w:r>
          </w:p>
        </w:tc>
        <w:tc>
          <w:tcPr>
            <w:tcW w:w="467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Работа с родителями по пополнению книжного уголка русскими народными сказками.</w:t>
            </w:r>
          </w:p>
        </w:tc>
        <w:tc>
          <w:tcPr>
            <w:tcW w:w="467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атрибутов для театрализованной деятельности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для сказки «Репка».</w:t>
            </w:r>
          </w:p>
        </w:tc>
        <w:tc>
          <w:tcPr>
            <w:tcW w:w="467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Консультация для родителей «Положи своё сердце у чтения».</w:t>
            </w:r>
          </w:p>
        </w:tc>
        <w:tc>
          <w:tcPr>
            <w:tcW w:w="467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Изготовление костюмов, атрибутов для театрализованной деятельности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для сказки «Колобок»</w:t>
            </w:r>
          </w:p>
        </w:tc>
        <w:tc>
          <w:tcPr>
            <w:tcW w:w="467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Консультация для родителей «Воспитание сказкой».</w:t>
            </w:r>
          </w:p>
        </w:tc>
        <w:tc>
          <w:tcPr>
            <w:tcW w:w="467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Привлечение родителей к инсценировке сказки, по выбору родителей.</w:t>
            </w:r>
          </w:p>
        </w:tc>
        <w:tc>
          <w:tcPr>
            <w:tcW w:w="4673" w:type="dxa"/>
            <w:vMerge w:val="restart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Консультация для родителей: «Использование различных видов театра при ознакомлении детей со сказкой».</w:t>
            </w:r>
          </w:p>
        </w:tc>
        <w:tc>
          <w:tcPr>
            <w:tcW w:w="4673" w:type="dxa"/>
            <w:vMerge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Консультация для родителей: «Как ускорить процесс понимания сказки»</w:t>
            </w:r>
          </w:p>
        </w:tc>
        <w:tc>
          <w:tcPr>
            <w:tcW w:w="467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родителей: «Использование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при ознакомлении со сказкой»</w:t>
            </w:r>
          </w:p>
        </w:tc>
        <w:tc>
          <w:tcPr>
            <w:tcW w:w="467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Предложить родителям список для домашнего чтения</w:t>
            </w:r>
          </w:p>
        </w:tc>
        <w:tc>
          <w:tcPr>
            <w:tcW w:w="467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D54F8" w:rsidRPr="000006F8" w:rsidTr="000006F8">
        <w:tc>
          <w:tcPr>
            <w:tcW w:w="4672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Оформление выставки рисунков: «Моя любимая сказка» (сотворчество детей и родителей)</w:t>
            </w:r>
          </w:p>
        </w:tc>
        <w:tc>
          <w:tcPr>
            <w:tcW w:w="4673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ED54F8" w:rsidRPr="00BB7486" w:rsidRDefault="00ED54F8" w:rsidP="00BB74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54F8" w:rsidRPr="00BB7486" w:rsidRDefault="00ED54F8" w:rsidP="00BB7486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B7486">
        <w:rPr>
          <w:rFonts w:ascii="Times New Roman" w:hAnsi="Times New Roman"/>
          <w:sz w:val="28"/>
          <w:szCs w:val="28"/>
          <w:u w:val="single"/>
        </w:rPr>
        <w:t>Заключительный этап:</w:t>
      </w:r>
    </w:p>
    <w:p w:rsidR="00ED54F8" w:rsidRDefault="00ED54F8" w:rsidP="00BB7486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повторной диагностики. </w:t>
      </w:r>
      <w:r w:rsidRPr="004D4F6E">
        <w:rPr>
          <w:rFonts w:ascii="Times New Roman" w:hAnsi="Times New Roman"/>
          <w:sz w:val="28"/>
          <w:szCs w:val="28"/>
        </w:rPr>
        <w:t>Обобщение результатов. Подведение итогов.</w:t>
      </w:r>
    </w:p>
    <w:p w:rsidR="00ED54F8" w:rsidRDefault="00ED54F8" w:rsidP="00BB7486">
      <w:pPr>
        <w:jc w:val="center"/>
        <w:rPr>
          <w:rFonts w:ascii="Times New Roman" w:hAnsi="Times New Roman"/>
          <w:b/>
          <w:sz w:val="28"/>
          <w:szCs w:val="28"/>
        </w:rPr>
      </w:pPr>
      <w:r w:rsidRPr="00BB7486">
        <w:rPr>
          <w:rFonts w:ascii="Times New Roman" w:hAnsi="Times New Roman"/>
          <w:b/>
          <w:sz w:val="28"/>
          <w:szCs w:val="28"/>
        </w:rPr>
        <w:t>Персп</w:t>
      </w:r>
      <w:r>
        <w:rPr>
          <w:rFonts w:ascii="Times New Roman" w:hAnsi="Times New Roman"/>
          <w:b/>
          <w:sz w:val="28"/>
          <w:szCs w:val="28"/>
        </w:rPr>
        <w:t>ективный план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1"/>
        <w:gridCol w:w="2465"/>
        <w:gridCol w:w="2360"/>
        <w:gridCol w:w="2272"/>
      </w:tblGrid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Работа педагога</w:t>
            </w: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РППС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Изучить методическую литературу, разработать индивидуальный образовательный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маршрут педагога </w:t>
            </w: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Определить уровень развития речи детей – диагностирование. Выявление трудностей у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детей.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Анкета для родителей по развитию речи детей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Сказкотерапия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или сказочное лечение души».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Пополнение книжного уголка русскими народными сказками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литературы.</w:t>
            </w:r>
            <w:r w:rsidRPr="000006F8">
              <w:rPr>
                <w:rFonts w:ascii="Times New Roman" w:hAnsi="Times New Roman"/>
                <w:sz w:val="28"/>
                <w:szCs w:val="28"/>
              </w:rPr>
              <w:br/>
              <w:t>Проведение проектов («Фольклор для малышей», «</w:t>
            </w:r>
            <w:r w:rsidR="002E517A">
              <w:rPr>
                <w:rFonts w:ascii="Times New Roman" w:hAnsi="Times New Roman"/>
                <w:sz w:val="28"/>
                <w:szCs w:val="28"/>
              </w:rPr>
              <w:t>Постучится сказка в дом, будет интересно в нем!»)</w:t>
            </w: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Рассказывание русской народной сказки «Репка».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Пальчиковая гимнастика «Репка»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3. Инсценировка Сказки «Репка»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4. Дидактическая игра Выложи сказку «Репка".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5. Чтение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«Репка»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6. Лепка "Репка".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Работа с родителями по пополнению книжного уголка русскими народными сказками.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Изготовление атрибутов для театрализованной деятельности для сказки «Репка».</w:t>
            </w:r>
          </w:p>
          <w:p w:rsidR="00ED54F8" w:rsidRPr="000006F8" w:rsidRDefault="00ED54F8" w:rsidP="000006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3.Консультация для родителей «Положи своё сердце у чтения».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книжного уголка русскими народными сказками.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пальчикового театра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Рассказывание русской народной сказки «Колобок».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Беседа по сказке «Колобок»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3. Пальчиковая игра «Колобок»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4. Показ настольного театра «Колобок».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5. Слушание аудиозаписи «Колобок».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6. Инсценировка сказки «Колобок».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7. Подвижная игра «Колобок»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8. Отгадывание загадок по сказке «Колобок»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9. Рисование «Катиться колобок по дорожке»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Чтение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«Колобок»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11. Д/и выложи сказку «Колобок»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костюмов, атрибутов для театрализованной деятельности для сказки «Колобок»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пальчикового театра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Рассказывание русской народной сказки «Теремок».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Показ настольного театра «Теремок».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3. Вспомним сказку по иллюстрациям.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4. Рассказывание детьми сказки «Теремок» с помощью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5. Пальчиковая игра «Теремок»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6. Чтение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7. Подвижная игра «Теремок»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9. Аппликация «Теремок»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10. Инсценировка сказки «Теремок»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11. Отгадывание загадок по сказке «Теремок»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Консультация для родителей «Воспитание сказкой».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пальчикового театра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Чтение русской народной сказки «Курочка ряба»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2. Рассказывание детьми сказки «Курочка ряба» с помощью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3. Прослушивание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аудиоскази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«Курочка ряба»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4. Дидактическая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игра. Выложи сказку «Курочка Ряба».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5. Чтение стихотворения «Цыплята»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6. Пальчиковая гимнастика «Про курочку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рябу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7. Рисование «Цыплята на лужайке»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8. Инсценировка сказки «Курочка ряба»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1.Привлечение родителей к инсценировке сказки, по выбору родителей.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2.Консультация для родителей: «Использование различных видов театра при ознакомлении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детей со сказкой».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Пополнение пальчикового театра; изготовление платочной куклы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Чтение русской народной сказки «Маша и медведь».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Показ настольного театра «Маша и медведь».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3. Рассказывание детьми сказки «Машенька и медведь» с помощью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4. Чтение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5. Подвижная игра «У медведя во бору»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6. Пальчиковая гимнастика «Машина каша»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7. Игры-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«Маша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имедведь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8. Раскрашивание медведя.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9. Отгадывание загадок по сказке «Маша и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медведь»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для родителей: «Как ускорить процесс понимания сказки»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пальчикового театра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Чтение русской народной сказки «Волк и козлята».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Показ настольного театра «Волк и козлята».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3. Н/печатная игра «Собери картинку».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4. Игры-имитации «Волк», «Козлята».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5. Рассказывание сказки «Волк и козлята» при помощи моделирования.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6. Пальчиковая гимнастика «Козочка»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7. Подвижная игра «Как мы поили козлят»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8. Чтение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«Волк», «Коза»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Апликация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«Домик»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родителей: «Использование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при ознакомлении со сказкой»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кукольного театра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Чтение русской народной сказки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избушка».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Показ настольного театра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избушка».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3. Игра-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избушка».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4. Рассказывание детьми сказки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избушка» с помощью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5. Пальчиковая гимнастика «Новый дом»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6. Инсценировка сказки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избушка»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про зайку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8. Загадки по сказке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9.Нетрадиционная техника рисования «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000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006F8">
              <w:rPr>
                <w:rFonts w:ascii="Times New Roman" w:hAnsi="Times New Roman"/>
                <w:sz w:val="28"/>
                <w:szCs w:val="28"/>
              </w:rPr>
              <w:t>избушка»-</w:t>
            </w:r>
            <w:proofErr w:type="gramEnd"/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Предложить родителям список для домашнего чтения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Пополнение пальчикового театра</w:t>
            </w:r>
          </w:p>
        </w:tc>
      </w:tr>
      <w:tr w:rsidR="00ED54F8" w:rsidRPr="000006F8" w:rsidTr="000006F8">
        <w:tc>
          <w:tcPr>
            <w:tcW w:w="9344" w:type="dxa"/>
            <w:gridSpan w:val="4"/>
          </w:tcPr>
          <w:p w:rsidR="00ED54F8" w:rsidRPr="000006F8" w:rsidRDefault="00ED54F8" w:rsidP="0000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D54F8" w:rsidRPr="000006F8" w:rsidTr="000006F8">
        <w:tc>
          <w:tcPr>
            <w:tcW w:w="2291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1. Чтение русской народной сказки «Три медведя».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2. Показ настольного театра «Три медведя».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3. «Отгадай загадку» (отгадывание загадок о героях сказки).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4. Слушание аудиозаписи сказки «Три медведя».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6. Конструирование из строительного материала «Дом для медведя», стол, стульчик, кроватка для маши.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7. Подвижная игра «Мишка вылез из </w:t>
            </w: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берлоги»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>8. Лепка «Миски для медведей»</w:t>
            </w:r>
          </w:p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10. Инсценировка сказки «Три медведя» </w:t>
            </w:r>
          </w:p>
        </w:tc>
        <w:tc>
          <w:tcPr>
            <w:tcW w:w="2316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выставки рисунков: «Моя любимая сказка» (сотворчество детей и родителей)</w:t>
            </w:r>
          </w:p>
        </w:tc>
        <w:tc>
          <w:tcPr>
            <w:tcW w:w="2272" w:type="dxa"/>
          </w:tcPr>
          <w:p w:rsidR="00ED54F8" w:rsidRPr="000006F8" w:rsidRDefault="00ED54F8" w:rsidP="0000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6F8">
              <w:rPr>
                <w:rFonts w:ascii="Times New Roman" w:hAnsi="Times New Roman"/>
                <w:sz w:val="28"/>
                <w:szCs w:val="28"/>
              </w:rPr>
              <w:t xml:space="preserve">Пополнение кукольного театра; пополнение уголка </w:t>
            </w:r>
            <w:proofErr w:type="spellStart"/>
            <w:r w:rsidRPr="000006F8">
              <w:rPr>
                <w:rFonts w:ascii="Times New Roman" w:hAnsi="Times New Roman"/>
                <w:sz w:val="28"/>
                <w:szCs w:val="28"/>
              </w:rPr>
              <w:t>ряжения</w:t>
            </w:r>
            <w:proofErr w:type="spellEnd"/>
          </w:p>
        </w:tc>
      </w:tr>
    </w:tbl>
    <w:p w:rsidR="00ED54F8" w:rsidRPr="00BB7486" w:rsidRDefault="00ED54F8" w:rsidP="00BB7486">
      <w:pPr>
        <w:jc w:val="both"/>
        <w:rPr>
          <w:rFonts w:ascii="Times New Roman" w:hAnsi="Times New Roman"/>
          <w:sz w:val="28"/>
          <w:szCs w:val="28"/>
        </w:rPr>
      </w:pPr>
    </w:p>
    <w:p w:rsidR="00ED54F8" w:rsidRPr="00BB7486" w:rsidRDefault="00ED54F8" w:rsidP="00BB7486">
      <w:pPr>
        <w:pStyle w:val="a4"/>
        <w:spacing w:after="0" w:line="360" w:lineRule="auto"/>
        <w:ind w:left="1069"/>
        <w:jc w:val="center"/>
        <w:rPr>
          <w:rFonts w:ascii="Times New Roman" w:hAnsi="Times New Roman"/>
          <w:sz w:val="28"/>
          <w:szCs w:val="28"/>
        </w:rPr>
      </w:pPr>
    </w:p>
    <w:p w:rsidR="00ED54F8" w:rsidRDefault="00ED54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54F8" w:rsidRDefault="00ED54F8" w:rsidP="00EF5B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1FBF">
        <w:rPr>
          <w:rFonts w:ascii="Times New Roman" w:hAnsi="Times New Roman"/>
          <w:b/>
          <w:sz w:val="28"/>
          <w:szCs w:val="28"/>
        </w:rPr>
        <w:t>Обобщение собственного оп</w:t>
      </w:r>
      <w:r>
        <w:rPr>
          <w:rFonts w:ascii="Times New Roman" w:hAnsi="Times New Roman"/>
          <w:b/>
          <w:sz w:val="28"/>
          <w:szCs w:val="28"/>
        </w:rPr>
        <w:t>ыта педагогической деятельности</w:t>
      </w:r>
    </w:p>
    <w:p w:rsidR="00ED54F8" w:rsidRPr="00DB571E" w:rsidRDefault="00ED54F8" w:rsidP="00DB571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571E">
        <w:rPr>
          <w:rFonts w:ascii="Times New Roman" w:hAnsi="Times New Roman"/>
          <w:sz w:val="28"/>
          <w:szCs w:val="28"/>
        </w:rPr>
        <w:t>Публикация «НОД по художественно-эстетическому развитию (лепка) «Репка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DB571E">
        <w:rPr>
          <w:rFonts w:ascii="Times New Roman" w:hAnsi="Times New Roman"/>
          <w:sz w:val="28"/>
          <w:szCs w:val="28"/>
        </w:rPr>
        <w:t>Дата публикации: 01.11.2020</w:t>
      </w:r>
    </w:p>
    <w:p w:rsidR="00ED54F8" w:rsidRPr="008C6A19" w:rsidRDefault="00ED54F8" w:rsidP="00C757D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Ссылка: </w:t>
      </w:r>
      <w:hyperlink r:id="rId19" w:history="1"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nsportal</w:t>
        </w:r>
        <w:proofErr w:type="spellEnd"/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node</w:t>
        </w:r>
        <w:r w:rsidRPr="0004586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/4653237</w:t>
        </w:r>
      </w:hyperlink>
    </w:p>
    <w:p w:rsidR="00ED54F8" w:rsidRDefault="00ED54F8" w:rsidP="00DB571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Публикация «НОД по художественно-эстетическому развитию (рисование) «Репка». Дата публикации: 07.11.2020</w:t>
      </w:r>
    </w:p>
    <w:p w:rsidR="00ED54F8" w:rsidRDefault="00ED54F8" w:rsidP="00C757D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Ссылка: </w:t>
      </w:r>
      <w:r w:rsidRPr="00045868">
        <w:rPr>
          <w:rFonts w:ascii="Times New Roman" w:hAnsi="Times New Roman"/>
          <w:sz w:val="28"/>
          <w:szCs w:val="28"/>
        </w:rPr>
        <w:t>https://nsportal.ru/detskiy-sad/risovanie/2020/11/07/konspekt-nod-po-obrazovatelnoy-oblasti-hudozhestvenno-esteticheskoe</w:t>
      </w:r>
    </w:p>
    <w:p w:rsidR="00ED54F8" w:rsidRDefault="00ED54F8" w:rsidP="00DB571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Публикация «НОД по речевому развитию «Стоит в поле Теремок». Дата публикации: 07.11.2020</w:t>
      </w:r>
    </w:p>
    <w:p w:rsidR="00ED54F8" w:rsidRDefault="00ED54F8" w:rsidP="00C757D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Ссылка: </w:t>
      </w:r>
      <w:r w:rsidRPr="00C757D4">
        <w:rPr>
          <w:rFonts w:ascii="Times New Roman" w:hAnsi="Times New Roman"/>
          <w:sz w:val="28"/>
          <w:szCs w:val="28"/>
        </w:rPr>
        <w:t>https://nsportal.ru/detskiy-sad/razvitie-rechi/2020/11/07/konspekt-nod-po-obrazovatelnoy-oblasti-rechevoe-razvitie-na</w:t>
      </w:r>
    </w:p>
    <w:p w:rsidR="00ED54F8" w:rsidRDefault="00ED54F8" w:rsidP="00C757D4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Публикация: Пальчиковый театр «В мире русских народных сказок»</w:t>
      </w:r>
    </w:p>
    <w:p w:rsidR="00ED54F8" w:rsidRDefault="00ED54F8" w:rsidP="00C757D4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публикации: 05.11.2020</w:t>
      </w:r>
    </w:p>
    <w:p w:rsidR="00ED54F8" w:rsidRPr="00C757D4" w:rsidRDefault="00ED54F8" w:rsidP="00C757D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Ссылка:</w:t>
      </w:r>
      <w:r w:rsidRPr="00C757D4">
        <w:rPr>
          <w:rFonts w:ascii="Times New Roman" w:hAnsi="Times New Roman"/>
          <w:sz w:val="28"/>
          <w:szCs w:val="28"/>
        </w:rPr>
        <w:t>https://nsportal.ru/detskii-sad/hudozhestvennaya-literatura/2020/11/05/palchikovyy-teatr-v-mire-russkih-narodnyh-skazok</w:t>
      </w:r>
    </w:p>
    <w:p w:rsidR="00ED54F8" w:rsidRDefault="00ED54F8" w:rsidP="00841C9D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Публикация «Проект: Фольклор для малышей». </w:t>
      </w:r>
    </w:p>
    <w:p w:rsidR="00ED54F8" w:rsidRDefault="00ED54F8" w:rsidP="00C757D4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публикации: 06.11.2020</w:t>
      </w:r>
    </w:p>
    <w:p w:rsidR="00ED54F8" w:rsidRPr="00841C9D" w:rsidRDefault="00ED54F8" w:rsidP="00C757D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Ссылка: </w:t>
      </w:r>
      <w:r w:rsidRPr="00C757D4">
        <w:rPr>
          <w:rFonts w:ascii="Times New Roman" w:hAnsi="Times New Roman"/>
          <w:sz w:val="28"/>
          <w:szCs w:val="28"/>
        </w:rPr>
        <w:t>https://nsportal.ru/detskiy-sad/raznoe/2020/11/06/proekt-folklor-dlya-malyshey</w:t>
      </w:r>
    </w:p>
    <w:p w:rsidR="00ED54F8" w:rsidRPr="00DB571E" w:rsidRDefault="00ED54F8" w:rsidP="00DB571E">
      <w:pPr>
        <w:pStyle w:val="a4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ED54F8" w:rsidRDefault="00ED54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54F8" w:rsidRDefault="00ED54F8" w:rsidP="00233A2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1FBF">
        <w:rPr>
          <w:rFonts w:ascii="Times New Roman" w:hAnsi="Times New Roman"/>
          <w:b/>
          <w:sz w:val="28"/>
          <w:szCs w:val="28"/>
        </w:rPr>
        <w:t>Участие в системе</w:t>
      </w:r>
      <w:r>
        <w:rPr>
          <w:rFonts w:ascii="Times New Roman" w:hAnsi="Times New Roman"/>
          <w:b/>
          <w:sz w:val="28"/>
          <w:szCs w:val="28"/>
        </w:rPr>
        <w:t xml:space="preserve"> дошкольной методической работы</w:t>
      </w:r>
    </w:p>
    <w:p w:rsidR="00ED54F8" w:rsidRDefault="00ED54F8" w:rsidP="00233A2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</w:t>
      </w:r>
      <w:r w:rsidR="002E517A">
        <w:rPr>
          <w:rFonts w:ascii="Times New Roman" w:hAnsi="Times New Roman"/>
          <w:sz w:val="28"/>
          <w:szCs w:val="28"/>
        </w:rPr>
        <w:t>ческое объединение воспитателей</w:t>
      </w:r>
    </w:p>
    <w:p w:rsidR="002E517A" w:rsidRPr="00233A23" w:rsidRDefault="002E517A" w:rsidP="00233A2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Консультация для воспитателей </w:t>
      </w:r>
    </w:p>
    <w:p w:rsidR="00ED54F8" w:rsidRDefault="00ED54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54F8" w:rsidRDefault="00ED54F8" w:rsidP="00EF5B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1FBF">
        <w:rPr>
          <w:rFonts w:ascii="Times New Roman" w:hAnsi="Times New Roman"/>
          <w:b/>
          <w:sz w:val="28"/>
          <w:szCs w:val="28"/>
        </w:rPr>
        <w:t>Обучение на курсах в системе повышения квалификации вне ДОУ</w:t>
      </w:r>
    </w:p>
    <w:p w:rsidR="00ED54F8" w:rsidRPr="00D512F3" w:rsidRDefault="00ED54F8" w:rsidP="00D512F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12F3">
        <w:rPr>
          <w:rFonts w:ascii="Times New Roman" w:hAnsi="Times New Roman"/>
          <w:sz w:val="28"/>
          <w:szCs w:val="28"/>
        </w:rPr>
        <w:t>АНОО Академия образования взрослых «Альтернатива». Дополнительная профессиональная программа «Оказание первой помощи педагогическими работниками образовательных организаций». Объем 72 часа. Срок прохождения: с 15.11.2018 по 30.11.2018 г.</w:t>
      </w:r>
    </w:p>
    <w:p w:rsidR="00ED54F8" w:rsidRPr="00D512F3" w:rsidRDefault="00ED54F8" w:rsidP="00D512F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«Центр инновационного образования и воспитания» по программе повышения квалификации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 Объем 24 часа. Срок прохождения: 12 июня 2019 год.</w:t>
      </w:r>
    </w:p>
    <w:p w:rsidR="00ED54F8" w:rsidRPr="00D512F3" w:rsidRDefault="00ED54F8" w:rsidP="00D512F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Негосударственное образовательное частное учреждение организации дополнительного профессионального образования "</w:t>
      </w:r>
      <w:proofErr w:type="spellStart"/>
      <w:r>
        <w:rPr>
          <w:rFonts w:ascii="Times New Roman" w:hAnsi="Times New Roman"/>
          <w:sz w:val="28"/>
          <w:szCs w:val="28"/>
        </w:rPr>
        <w:t>Актион</w:t>
      </w:r>
      <w:proofErr w:type="spellEnd"/>
      <w:r>
        <w:rPr>
          <w:rFonts w:ascii="Times New Roman" w:hAnsi="Times New Roman"/>
          <w:sz w:val="28"/>
          <w:szCs w:val="28"/>
        </w:rPr>
        <w:t>-МЦФЭР». Дополнительная профессиональная программа: «Технология обучения и воспитания детей дошкольного возраста с ОВЗ по ФГОС ДО». Объем 72 часа. Срок прохождения: с 15.07.2020 по 14 сентября 2020 г.</w:t>
      </w:r>
    </w:p>
    <w:p w:rsidR="00ED54F8" w:rsidRDefault="00ED54F8" w:rsidP="00EF5B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54F8" w:rsidRPr="00157911" w:rsidRDefault="00ED54F8" w:rsidP="0015791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ED54F8" w:rsidRPr="00157911" w:rsidSect="00AA1F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A67"/>
    <w:multiLevelType w:val="hybridMultilevel"/>
    <w:tmpl w:val="6BBA3C36"/>
    <w:lvl w:ilvl="0" w:tplc="44862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61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30F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50C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B0E7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4CCE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C67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C8A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74E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E1083E"/>
    <w:multiLevelType w:val="hybridMultilevel"/>
    <w:tmpl w:val="B4B8781E"/>
    <w:lvl w:ilvl="0" w:tplc="D2DE3A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38B7AB9"/>
    <w:multiLevelType w:val="hybridMultilevel"/>
    <w:tmpl w:val="7E9CBFBA"/>
    <w:lvl w:ilvl="0" w:tplc="E1109D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5230220"/>
    <w:multiLevelType w:val="hybridMultilevel"/>
    <w:tmpl w:val="F2AE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6483C"/>
    <w:multiLevelType w:val="hybridMultilevel"/>
    <w:tmpl w:val="2B7EEE0C"/>
    <w:lvl w:ilvl="0" w:tplc="7C9E40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162935"/>
    <w:multiLevelType w:val="hybridMultilevel"/>
    <w:tmpl w:val="8B98DFFA"/>
    <w:lvl w:ilvl="0" w:tplc="490CD3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1587377"/>
    <w:multiLevelType w:val="hybridMultilevel"/>
    <w:tmpl w:val="0452277A"/>
    <w:lvl w:ilvl="0" w:tplc="213A308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5A201D8"/>
    <w:multiLevelType w:val="hybridMultilevel"/>
    <w:tmpl w:val="EBFCEA38"/>
    <w:lvl w:ilvl="0" w:tplc="4A3A06EC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8" w15:restartNumberingAfterBreak="0">
    <w:nsid w:val="27EB1F0A"/>
    <w:multiLevelType w:val="hybridMultilevel"/>
    <w:tmpl w:val="F6687D02"/>
    <w:lvl w:ilvl="0" w:tplc="26585E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B9C0376"/>
    <w:multiLevelType w:val="hybridMultilevel"/>
    <w:tmpl w:val="C636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554AE8"/>
    <w:multiLevelType w:val="hybridMultilevel"/>
    <w:tmpl w:val="D2FE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C87BAB"/>
    <w:multiLevelType w:val="hybridMultilevel"/>
    <w:tmpl w:val="C30E816E"/>
    <w:lvl w:ilvl="0" w:tplc="1B4E09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EE43645"/>
    <w:multiLevelType w:val="hybridMultilevel"/>
    <w:tmpl w:val="47F879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4FB630E"/>
    <w:multiLevelType w:val="hybridMultilevel"/>
    <w:tmpl w:val="9D3C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640A02"/>
    <w:multiLevelType w:val="hybridMultilevel"/>
    <w:tmpl w:val="1D58264C"/>
    <w:lvl w:ilvl="0" w:tplc="DDF45B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91318BF"/>
    <w:multiLevelType w:val="hybridMultilevel"/>
    <w:tmpl w:val="53B2348C"/>
    <w:lvl w:ilvl="0" w:tplc="CC1C0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DBD0DC0"/>
    <w:multiLevelType w:val="hybridMultilevel"/>
    <w:tmpl w:val="4590365C"/>
    <w:lvl w:ilvl="0" w:tplc="460A4F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14"/>
  </w:num>
  <w:num w:numId="10">
    <w:abstractNumId w:val="4"/>
  </w:num>
  <w:num w:numId="11">
    <w:abstractNumId w:val="15"/>
  </w:num>
  <w:num w:numId="12">
    <w:abstractNumId w:val="13"/>
  </w:num>
  <w:num w:numId="13">
    <w:abstractNumId w:val="3"/>
  </w:num>
  <w:num w:numId="14">
    <w:abstractNumId w:val="1"/>
  </w:num>
  <w:num w:numId="15">
    <w:abstractNumId w:val="9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05A"/>
    <w:rsid w:val="000006F8"/>
    <w:rsid w:val="00045868"/>
    <w:rsid w:val="00096E11"/>
    <w:rsid w:val="000D545E"/>
    <w:rsid w:val="001305EF"/>
    <w:rsid w:val="00151BFC"/>
    <w:rsid w:val="00157911"/>
    <w:rsid w:val="001842D0"/>
    <w:rsid w:val="00192E6B"/>
    <w:rsid w:val="001C15AE"/>
    <w:rsid w:val="001D6905"/>
    <w:rsid w:val="0021160B"/>
    <w:rsid w:val="00233A23"/>
    <w:rsid w:val="00282FDD"/>
    <w:rsid w:val="002A168D"/>
    <w:rsid w:val="002E517A"/>
    <w:rsid w:val="003121BF"/>
    <w:rsid w:val="003349BE"/>
    <w:rsid w:val="003F0F35"/>
    <w:rsid w:val="00475D31"/>
    <w:rsid w:val="004D4F6E"/>
    <w:rsid w:val="00574BA7"/>
    <w:rsid w:val="005956CF"/>
    <w:rsid w:val="00841C9D"/>
    <w:rsid w:val="008C6A19"/>
    <w:rsid w:val="009909D5"/>
    <w:rsid w:val="00A0053E"/>
    <w:rsid w:val="00A166E1"/>
    <w:rsid w:val="00A62906"/>
    <w:rsid w:val="00AA1FBF"/>
    <w:rsid w:val="00AB7B1B"/>
    <w:rsid w:val="00B12B48"/>
    <w:rsid w:val="00B3405A"/>
    <w:rsid w:val="00B55C36"/>
    <w:rsid w:val="00B71B8C"/>
    <w:rsid w:val="00BB7486"/>
    <w:rsid w:val="00BF405F"/>
    <w:rsid w:val="00C15966"/>
    <w:rsid w:val="00C16AB7"/>
    <w:rsid w:val="00C66107"/>
    <w:rsid w:val="00C757D4"/>
    <w:rsid w:val="00CB304B"/>
    <w:rsid w:val="00D512F3"/>
    <w:rsid w:val="00D9436B"/>
    <w:rsid w:val="00D94891"/>
    <w:rsid w:val="00DB571E"/>
    <w:rsid w:val="00DB75F5"/>
    <w:rsid w:val="00E64A1D"/>
    <w:rsid w:val="00ED54F8"/>
    <w:rsid w:val="00EF5B09"/>
    <w:rsid w:val="00F13E00"/>
    <w:rsid w:val="00F607FF"/>
    <w:rsid w:val="00FA7447"/>
    <w:rsid w:val="00FD255B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88DC54-80A3-44EA-84B5-237438A0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607FF"/>
    <w:pPr>
      <w:ind w:left="720"/>
      <w:contextualSpacing/>
    </w:pPr>
  </w:style>
  <w:style w:type="character" w:styleId="a5">
    <w:name w:val="Hyperlink"/>
    <w:uiPriority w:val="99"/>
    <w:rsid w:val="000D545E"/>
    <w:rPr>
      <w:rFonts w:cs="Times New Roman"/>
      <w:color w:val="0563C1"/>
      <w:u w:val="single"/>
    </w:rPr>
  </w:style>
  <w:style w:type="table" w:customStyle="1" w:styleId="1">
    <w:name w:val="Сетка таблицы1"/>
    <w:uiPriority w:val="99"/>
    <w:rsid w:val="00BB7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909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2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nayaskazka.ru/%D1%81%D1%82%D0%B0%D1%82%D1%8C%D0%B8/%D0%B1%D0%B8%D0%B1%D0%BB%D0%B8%D0%BE%D1%82%D0%B5%D0%BA%D0%B0/%D0%B7%D0%B8%D0%BD%D0%BA%D0%B5%D0%B2%D0%B8%D1%87-%D0%B5%D0%B2%D1%81%D1%82%D0%B8%D0%B3%D0%BD%D0%B5%D0%B5%D0%B2%D0%B0-%D0%BF%D1%80%D0%B0%D0%BA%D1%82%D0%B8%D0%BA%D1%83%D0%BC-%D0%BF%D0%BE-%D1%81%D0%BA%D0%B0%D0%B7%D0%BA%D0%BE%D1%82%D0%B5%D1%80%D0%B0%D0%BF%D0%B8%D0%B8/" TargetMode="External"/><Relationship Id="rId13" Type="http://schemas.openxmlformats.org/officeDocument/2006/relationships/hyperlink" Target="https://legalacts.ru/doc/273_FZ-ob-obrazovanii/" TargetMode="External"/><Relationship Id="rId18" Type="http://schemas.openxmlformats.org/officeDocument/2006/relationships/hyperlink" Target="https://www.maam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epnayaskazka.ru/%D1%81%D1%82%D0%B0%D1%82%D1%8C%D0%B8/%D0%B1%D0%B8%D0%B1%D0%BB%D0%B8%D0%BE%D1%82%D0%B5%D0%BA%D0%B0/%D0%B7%D0%B8%D0%BD%D0%BA%D0%B5%D0%B2%D0%B8%D1%87-%D0%B5%D0%B2%D1%81%D1%82%D0%B8%D0%B3%D0%BD%D0%B5%D0%B5%D0%B2%D0%B0-%D0%BF%D1%80%D0%B0%D0%BA%D1%82%D0%B8%D0%BA%D1%83%D0%BC-%D0%BF%D0%BE-%D1%81%D0%BA%D0%B0%D0%B7%D0%BA%D0%BE%D1%82%D0%B5%D1%80%D0%B0%D0%BF%D0%B8%D0%B8/" TargetMode="External"/><Relationship Id="rId12" Type="http://schemas.openxmlformats.org/officeDocument/2006/relationships/hyperlink" Target="https://legalacts.ru/doc/273_FZ-ob-obrazovanii/" TargetMode="External"/><Relationship Id="rId1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pnayaskazka.ru/%D1%81%D1%82%D0%B0%D1%82%D1%8C%D0%B8/%D0%B1%D0%B8%D0%B1%D0%BB%D0%B8%D0%BE%D1%82%D0%B5%D0%BA%D0%B0/%D0%B7%D0%B8%D0%BD%D0%BA%D0%B5%D0%B2%D0%B8%D1%87-%D0%B5%D0%B2%D1%81%D1%82%D0%B8%D0%B3%D0%BD%D0%B5%D0%B5%D0%B2%D0%B0-%D0%BF%D1%80%D0%B0%D0%BA%D1%82%D0%B8%D0%BA%D1%83%D0%BC-%D0%BF%D0%BE-%D1%81%D0%BA%D0%B0%D0%B7%D0%BA%D0%BE%D1%82%D0%B5%D1%80%D0%B0%D0%BF%D0%B8%D0%B8/" TargetMode="External"/><Relationship Id="rId11" Type="http://schemas.openxmlformats.org/officeDocument/2006/relationships/hyperlink" Target="https://fgos.ru/" TargetMode="External"/><Relationship Id="rId5" Type="http://schemas.openxmlformats.org/officeDocument/2006/relationships/hyperlink" Target="https://www.lepnayaskazka.ru/%D1%81%D1%82%D0%B0%D1%82%D1%8C%D0%B8/%D0%B1%D0%B8%D0%B1%D0%BB%D0%B8%D0%BE%D1%82%D0%B5%D0%BA%D0%B0/%D0%B7%D0%B8%D0%BD%D0%BA%D0%B5%D0%B2%D0%B8%D1%87-%D0%B5%D0%B2%D1%81%D1%82%D0%B8%D0%B3%D0%BD%D0%B5%D0%B5%D0%B2%D0%B0-%D0%BF%D1%80%D0%B0%D0%BA%D1%82%D0%B8%D0%BA%D1%83%D0%BC-%D0%BF%D0%BE-%D1%81%D0%BA%D0%B0%D0%B7%D0%BA%D0%BE%D1%82%D0%B5%D1%80%D0%B0%D0%BF%D0%B8%D0%B8/" TargetMode="External"/><Relationship Id="rId15" Type="http://schemas.openxmlformats.org/officeDocument/2006/relationships/hyperlink" Target="https://nsportal.ru/" TargetMode="External"/><Relationship Id="rId10" Type="http://schemas.openxmlformats.org/officeDocument/2006/relationships/hyperlink" Target="https://skazkibasni.com/konstantin-ushinskij" TargetMode="External"/><Relationship Id="rId19" Type="http://schemas.openxmlformats.org/officeDocument/2006/relationships/hyperlink" Target="https://nsportal.ru/node/4653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lib.org.ua/books/rubin01/index.htm" TargetMode="External"/><Relationship Id="rId1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23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2020-11-12T16:59:00Z</cp:lastPrinted>
  <dcterms:created xsi:type="dcterms:W3CDTF">2020-11-04T09:56:00Z</dcterms:created>
  <dcterms:modified xsi:type="dcterms:W3CDTF">2026-03-03T16:30:00Z</dcterms:modified>
</cp:coreProperties>
</file>